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AE26" w14:textId="77777777" w:rsidR="00385B4D" w:rsidRDefault="00385B4D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8F5D4F9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Part A.6 – Curriculum Vitae template </w:t>
      </w:r>
      <w:r>
        <w:rPr>
          <w:rFonts w:ascii="Arial" w:hAnsi="Arial" w:cs="Arial"/>
          <w:i/>
          <w:sz w:val="20"/>
          <w:szCs w:val="20"/>
          <w:lang w:val="en-GB"/>
        </w:rPr>
        <w:t>(please follow the template)</w:t>
      </w:r>
    </w:p>
    <w:p w14:paraId="69F8473F" w14:textId="77777777" w:rsidR="00385B4D" w:rsidRDefault="00DC07C1">
      <w:pPr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highlight w:val="lightGray"/>
          <w:lang w:val="en-GB"/>
        </w:rPr>
        <w:t>(page format A4, font Arial 10, single line spacing, margins 2 cm side, 1,5 cm top/bottom)</w:t>
      </w:r>
    </w:p>
    <w:p w14:paraId="74D22036" w14:textId="77777777" w:rsidR="00385B4D" w:rsidRDefault="00422125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D5875">
        <w:rPr>
          <w:rFonts w:ascii="Arial" w:hAnsi="Arial" w:cs="Arial"/>
          <w:b/>
          <w:sz w:val="20"/>
          <w:szCs w:val="20"/>
          <w:lang w:val="en-GB"/>
        </w:rPr>
        <w:t xml:space="preserve">Maximum </w:t>
      </w:r>
      <w:r w:rsidR="00DC07C1" w:rsidRPr="005D5875">
        <w:rPr>
          <w:rFonts w:ascii="Arial" w:hAnsi="Arial" w:cs="Arial"/>
          <w:b/>
          <w:sz w:val="20"/>
          <w:szCs w:val="20"/>
          <w:lang w:val="en-GB"/>
        </w:rPr>
        <w:t>5 pages</w:t>
      </w:r>
    </w:p>
    <w:p w14:paraId="3C2AC023" w14:textId="77777777" w:rsidR="00385B4D" w:rsidRDefault="00385B4D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F19D6C1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PERSONAL INFORMATION</w:t>
      </w:r>
    </w:p>
    <w:p w14:paraId="2D50945D" w14:textId="77777777" w:rsidR="00385B4D" w:rsidRPr="00702950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>Family name, first name</w:t>
      </w:r>
    </w:p>
    <w:p w14:paraId="07587CFE" w14:textId="77777777" w:rsidR="00422125" w:rsidRPr="00702950" w:rsidRDefault="00422125" w:rsidP="00422125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>Date of birth</w:t>
      </w:r>
    </w:p>
    <w:p w14:paraId="68BFE181" w14:textId="77777777" w:rsidR="00422125" w:rsidRPr="00702950" w:rsidRDefault="00422125" w:rsidP="00422125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>Nationality</w:t>
      </w:r>
    </w:p>
    <w:p w14:paraId="243B0BC6" w14:textId="77777777" w:rsidR="00385B4D" w:rsidRPr="00702950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>Researcher unique identifier (s) (</w:t>
      </w:r>
      <w:r w:rsidRPr="00702950">
        <w:rPr>
          <w:rFonts w:ascii="Arial" w:hAnsi="Arial" w:cs="Arial"/>
          <w:b/>
          <w:bCs/>
          <w:sz w:val="20"/>
          <w:szCs w:val="20"/>
          <w:lang w:val="en-GB"/>
        </w:rPr>
        <w:t>please provide ORCID, Research ID, Google Scholar identifiers, etc</w:t>
      </w:r>
      <w:r w:rsidRPr="00702950">
        <w:rPr>
          <w:rFonts w:ascii="Arial" w:hAnsi="Arial" w:cs="Arial"/>
          <w:sz w:val="20"/>
          <w:szCs w:val="20"/>
          <w:lang w:val="en-GB"/>
        </w:rPr>
        <w:t>.)</w:t>
      </w:r>
    </w:p>
    <w:p w14:paraId="083F72B7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>URL</w:t>
      </w:r>
      <w:r w:rsidR="00422125" w:rsidRPr="00702950">
        <w:rPr>
          <w:rFonts w:ascii="Arial" w:hAnsi="Arial" w:cs="Arial"/>
          <w:sz w:val="20"/>
          <w:szCs w:val="20"/>
          <w:lang w:val="en-GB"/>
        </w:rPr>
        <w:t xml:space="preserve"> of web site</w:t>
      </w:r>
    </w:p>
    <w:p w14:paraId="05208A69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C6A8CE6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EDUCATION</w:t>
      </w:r>
    </w:p>
    <w:p w14:paraId="2EAC3A95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PhD.</w:t>
      </w:r>
    </w:p>
    <w:p w14:paraId="2050369B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Name of faculty/department, name of university/institution, country, </w:t>
      </w:r>
    </w:p>
    <w:p w14:paraId="404B8EEE" w14:textId="77777777" w:rsidR="00385B4D" w:rsidRDefault="00DC07C1">
      <w:pPr>
        <w:spacing w:after="0"/>
        <w:ind w:left="708" w:firstLine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name of PhD advisor</w:t>
      </w:r>
    </w:p>
    <w:p w14:paraId="2DB72A43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199?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Master</w:t>
      </w:r>
    </w:p>
    <w:p w14:paraId="66DD121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 of faculty/department, name of university/institution, country</w:t>
      </w:r>
    </w:p>
    <w:p w14:paraId="4A0C270B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F42A24B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CURRENT POSITIONS</w:t>
      </w:r>
    </w:p>
    <w:p w14:paraId="4A58F428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Current position</w:t>
      </w:r>
    </w:p>
    <w:p w14:paraId="519B855C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 of faculty/department, name of university/institution, country</w:t>
      </w:r>
    </w:p>
    <w:p w14:paraId="56580AA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Current position</w:t>
      </w:r>
    </w:p>
    <w:p w14:paraId="0A9DF95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 of faculty/department, name of university/institution, country</w:t>
      </w:r>
    </w:p>
    <w:p w14:paraId="697379C9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E14058A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PREVIOUS POSITIONS</w:t>
      </w:r>
    </w:p>
    <w:p w14:paraId="312539B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Position held</w:t>
      </w:r>
    </w:p>
    <w:p w14:paraId="7C24700E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 of faculty/department, name of university/institution, country</w:t>
      </w:r>
    </w:p>
    <w:p w14:paraId="1CEBC0F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Position held</w:t>
      </w:r>
    </w:p>
    <w:p w14:paraId="1B56DBE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 of faculty/department, name of university/institution, country</w:t>
      </w:r>
    </w:p>
    <w:p w14:paraId="6E3F501C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DF1338B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FELLOWSHIPS AND AWARDS</w:t>
      </w:r>
    </w:p>
    <w:p w14:paraId="7953083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Scholarship, Name of faculty/department, name of university/institution, country</w:t>
      </w:r>
    </w:p>
    <w:p w14:paraId="016F83C6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Award, name of institution, country</w:t>
      </w:r>
    </w:p>
    <w:p w14:paraId="2E1EE938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199? – 199?</w:t>
      </w:r>
      <w:r>
        <w:rPr>
          <w:rFonts w:ascii="Arial" w:hAnsi="Arial" w:cs="Arial"/>
          <w:sz w:val="20"/>
          <w:szCs w:val="20"/>
          <w:lang w:val="en-GB"/>
        </w:rPr>
        <w:tab/>
        <w:t>Scholarship, Name of faculty/department, name of university/institution, country</w:t>
      </w:r>
    </w:p>
    <w:p w14:paraId="72E5DC36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73E0B46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SUPERVISION OF GRADUATE STUDENTS AND POSTDOCTORAL FELLOWS (if applicable)</w:t>
      </w:r>
    </w:p>
    <w:p w14:paraId="22436435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Number of Postdocs/PhD./master students</w:t>
      </w:r>
    </w:p>
    <w:p w14:paraId="0E680EC3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 of faculty/department, name of university/institution, country</w:t>
      </w:r>
    </w:p>
    <w:p w14:paraId="490B0995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77B828E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TEACHING ACTIVITIES</w:t>
      </w:r>
    </w:p>
    <w:p w14:paraId="684C4ADD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Teaching position – topic, name of university/institution/country</w:t>
      </w:r>
    </w:p>
    <w:p w14:paraId="51E0F2D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Teaching position – topic, name of university/institution/country</w:t>
      </w:r>
    </w:p>
    <w:p w14:paraId="3DD1649F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50DEFEB" w14:textId="77777777" w:rsidR="00385B4D" w:rsidRDefault="00385B4D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2B9E124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ORGANISATION OF SCIENTIFIC MEETINGS (if applicable)</w:t>
      </w:r>
    </w:p>
    <w:p w14:paraId="4FFEE297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Please specify your role and the name of event/country</w:t>
      </w:r>
    </w:p>
    <w:p w14:paraId="0047A3C2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57620857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Please specify type of event/number of participants/countries</w:t>
      </w:r>
    </w:p>
    <w:p w14:paraId="66E6DAA8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15F3A38" w14:textId="77777777" w:rsidR="00385B4D" w:rsidRDefault="00385B4D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D49525A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INSTITUTIONAL RESPONSIBILITIES (if applicable)</w:t>
      </w:r>
    </w:p>
    <w:p w14:paraId="00E94900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Faculty member, name of university/institutions, country</w:t>
      </w:r>
    </w:p>
    <w:p w14:paraId="10A233AF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 – 201?</w:t>
      </w:r>
      <w:r>
        <w:rPr>
          <w:rFonts w:ascii="Arial" w:hAnsi="Arial" w:cs="Arial"/>
          <w:sz w:val="20"/>
          <w:szCs w:val="20"/>
          <w:lang w:val="en-GB"/>
        </w:rPr>
        <w:tab/>
        <w:t>Graduate student advisor, name of university, institutions, country</w:t>
      </w:r>
    </w:p>
    <w:p w14:paraId="39A57A45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Member of the faculty committee, name of university/institutions, country</w:t>
      </w:r>
    </w:p>
    <w:p w14:paraId="1C50892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 – 200?</w:t>
      </w:r>
      <w:r>
        <w:rPr>
          <w:rFonts w:ascii="Arial" w:hAnsi="Arial" w:cs="Arial"/>
          <w:sz w:val="20"/>
          <w:szCs w:val="20"/>
          <w:lang w:val="en-GB"/>
        </w:rPr>
        <w:tab/>
        <w:t>Organizer of the internal seminar, name of university/institutions, country</w:t>
      </w:r>
    </w:p>
    <w:p w14:paraId="58AAD531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Member of a Committee, role, name of university/institutions, country</w:t>
      </w:r>
    </w:p>
    <w:p w14:paraId="2CC196D6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9C46803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REVIEWING ACTIVITITES (if applicable)</w:t>
      </w:r>
    </w:p>
    <w:p w14:paraId="1ED6ED85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Scientific advisory board, name of university/institution, country</w:t>
      </w:r>
    </w:p>
    <w:p w14:paraId="3662C42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Review Board, name of university/institution, country</w:t>
      </w:r>
    </w:p>
    <w:p w14:paraId="060C1F42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Review panel member, name of university/institution, country</w:t>
      </w:r>
    </w:p>
    <w:p w14:paraId="1A17C99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Editorial board, name of university/institution, country</w:t>
      </w:r>
    </w:p>
    <w:p w14:paraId="1D9DA2EA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Scientific advisory board, name of university/institution, country</w:t>
      </w:r>
    </w:p>
    <w:p w14:paraId="437FA48E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Reviewer, name of university/institution, country</w:t>
      </w:r>
    </w:p>
    <w:p w14:paraId="12D8A23F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Scientific evaluation, name of university/institution, country</w:t>
      </w:r>
    </w:p>
    <w:p w14:paraId="1BD50961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Evaluator, name of university/institution, country</w:t>
      </w:r>
    </w:p>
    <w:p w14:paraId="56D59472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5AACBAD2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MEMBERSHIPS OF SCIENTIFIC SOCIETIES (if applicable)</w:t>
      </w:r>
    </w:p>
    <w:p w14:paraId="2F87E93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201?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Member, research network “name of research network”</w:t>
      </w:r>
    </w:p>
    <w:p w14:paraId="0C0B0EDF" w14:textId="77777777" w:rsidR="00385B4D" w:rsidRDefault="00DC07C1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Associated member, name of faculty/department, centre, name of university/institution, country</w:t>
      </w:r>
    </w:p>
    <w:p w14:paraId="1F46285A" w14:textId="77777777" w:rsidR="00385B4D" w:rsidRDefault="00DC07C1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200?</w:t>
      </w:r>
      <w:r>
        <w:rPr>
          <w:rFonts w:ascii="Arial" w:hAnsi="Arial" w:cs="Arial"/>
          <w:sz w:val="20"/>
          <w:szCs w:val="20"/>
          <w:lang w:val="en-GB"/>
        </w:rPr>
        <w:tab/>
        <w:t>Founding member, name of faculty/department, centre, name of university/institution, country</w:t>
      </w:r>
    </w:p>
    <w:p w14:paraId="6186C608" w14:textId="77777777" w:rsidR="00385B4D" w:rsidRDefault="00385B4D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</w:p>
    <w:p w14:paraId="0A6809BC" w14:textId="77777777" w:rsidR="00385B4D" w:rsidRDefault="00DC07C1">
      <w:pPr>
        <w:spacing w:after="0"/>
        <w:ind w:left="1410" w:hanging="141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MAJOR COLLABORATIONS (if applicable)</w:t>
      </w:r>
    </w:p>
    <w:p w14:paraId="544A2931" w14:textId="77777777" w:rsidR="00385B4D" w:rsidRDefault="00DC07C1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>Name of collaborators, topic, name of faculty/department, name of university/institution, country</w:t>
      </w:r>
    </w:p>
    <w:p w14:paraId="3C1B29F9" w14:textId="77777777" w:rsidR="00385B4D" w:rsidRDefault="00385B4D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</w:p>
    <w:p w14:paraId="792601E1" w14:textId="77777777" w:rsidR="00385B4D" w:rsidRDefault="00DC07C1">
      <w:pPr>
        <w:spacing w:after="0"/>
        <w:ind w:left="1410" w:hanging="141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CAREER BREAKS (if applicable)</w:t>
      </w:r>
    </w:p>
    <w:p w14:paraId="42231F6E" w14:textId="77777777" w:rsidR="00385B4D" w:rsidRDefault="00DC07C1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Exact date</w:t>
      </w:r>
      <w:r>
        <w:rPr>
          <w:rFonts w:ascii="Arial" w:hAnsi="Arial" w:cs="Arial"/>
          <w:sz w:val="20"/>
          <w:szCs w:val="20"/>
          <w:lang w:val="en-GB"/>
        </w:rPr>
        <w:tab/>
        <w:t>Please indicate the reason and the duration in months</w:t>
      </w:r>
    </w:p>
    <w:p w14:paraId="5879A131" w14:textId="77777777" w:rsidR="00385B4D" w:rsidRDefault="00385B4D">
      <w:pPr>
        <w:spacing w:after="0"/>
        <w:ind w:left="1410" w:hanging="1410"/>
        <w:jc w:val="both"/>
        <w:rPr>
          <w:rFonts w:ascii="Arial" w:hAnsi="Arial" w:cs="Arial"/>
          <w:sz w:val="20"/>
          <w:szCs w:val="20"/>
          <w:lang w:val="en-GB"/>
        </w:rPr>
      </w:pPr>
    </w:p>
    <w:p w14:paraId="4D29B3A9" w14:textId="77777777" w:rsidR="00385B4D" w:rsidRDefault="00385B4D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3DE3296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TRACK RECORD OF GRANTS AND FUNDING</w:t>
      </w:r>
    </w:p>
    <w:p w14:paraId="0E477651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Current research grants and any on-going applications related to the proposal of the P1 (funding ID).</w:t>
      </w:r>
    </w:p>
    <w:p w14:paraId="6692C263" w14:textId="77777777" w:rsidR="00385B4D" w:rsidRDefault="00385B4D">
      <w:pPr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27383C50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Current grants (please indicate “No funding” when applicable):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1629"/>
        <w:gridCol w:w="1629"/>
        <w:gridCol w:w="1631"/>
        <w:gridCol w:w="1629"/>
        <w:gridCol w:w="1630"/>
        <w:gridCol w:w="2025"/>
      </w:tblGrid>
      <w:tr w:rsidR="00385B4D" w14:paraId="37920550" w14:textId="77777777">
        <w:tc>
          <w:tcPr>
            <w:tcW w:w="1628" w:type="dxa"/>
            <w:shd w:val="clear" w:color="auto" w:fill="BFBFBF" w:themeFill="background1" w:themeFillShade="BF"/>
          </w:tcPr>
          <w:p w14:paraId="336E9591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346CA09C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Funding source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465A5EB5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Amount (Euros)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13F01E06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7DBC7E9A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Role of the PI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14:paraId="4351E384" w14:textId="77777777" w:rsidR="00385B4D" w:rsidRDefault="00DC07C1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Relation to current Impulz proposal²</w:t>
            </w:r>
          </w:p>
        </w:tc>
      </w:tr>
      <w:tr w:rsidR="00385B4D" w14:paraId="31C8126C" w14:textId="77777777">
        <w:tc>
          <w:tcPr>
            <w:tcW w:w="1628" w:type="dxa"/>
          </w:tcPr>
          <w:p w14:paraId="77E2970A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4AC957B0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2935DAEC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121C5D5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65367327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74EC8C1C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B4D" w14:paraId="0F78857D" w14:textId="77777777">
        <w:tc>
          <w:tcPr>
            <w:tcW w:w="1628" w:type="dxa"/>
          </w:tcPr>
          <w:p w14:paraId="637783A3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7B01EC36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13CFD851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27AA6947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4F959811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38F7A4C2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B4D" w14:paraId="2E719F06" w14:textId="77777777">
        <w:tc>
          <w:tcPr>
            <w:tcW w:w="1628" w:type="dxa"/>
          </w:tcPr>
          <w:p w14:paraId="1DA5CC2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7C96A3E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3A1BA32C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514FB45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79C72468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67CC94B4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B4D" w14:paraId="45D0CA11" w14:textId="77777777">
        <w:tc>
          <w:tcPr>
            <w:tcW w:w="1628" w:type="dxa"/>
          </w:tcPr>
          <w:p w14:paraId="57EE76A8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724ADDD3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3D2CDCD7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7D21013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763978E5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15DFCD39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E4B727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2535039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On-going and submitted grant application (please indicate “None” when applicable):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1629"/>
        <w:gridCol w:w="1629"/>
        <w:gridCol w:w="1631"/>
        <w:gridCol w:w="1629"/>
        <w:gridCol w:w="1630"/>
        <w:gridCol w:w="2025"/>
      </w:tblGrid>
      <w:tr w:rsidR="00385B4D" w14:paraId="3282B696" w14:textId="77777777">
        <w:tc>
          <w:tcPr>
            <w:tcW w:w="1628" w:type="dxa"/>
            <w:shd w:val="clear" w:color="auto" w:fill="BFBFBF" w:themeFill="background1" w:themeFillShade="BF"/>
          </w:tcPr>
          <w:p w14:paraId="31397AB1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0524A5EE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Funding source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69FE55D4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Amount (Euros)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5D2F92F6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0525C542" w14:textId="77777777" w:rsidR="00385B4D" w:rsidRDefault="00DC07C1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Role of the PI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14:paraId="150D18F2" w14:textId="77777777" w:rsidR="00385B4D" w:rsidRDefault="00DC07C1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Relation to current Impulz proposal²</w:t>
            </w:r>
          </w:p>
        </w:tc>
      </w:tr>
      <w:tr w:rsidR="00385B4D" w14:paraId="2EAF04F8" w14:textId="77777777">
        <w:tc>
          <w:tcPr>
            <w:tcW w:w="1628" w:type="dxa"/>
          </w:tcPr>
          <w:p w14:paraId="5BA35495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23F0CBE5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67CADC04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6C677EC2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5976DB9A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3FD377F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B4D" w14:paraId="26B671F5" w14:textId="77777777">
        <w:tc>
          <w:tcPr>
            <w:tcW w:w="1628" w:type="dxa"/>
          </w:tcPr>
          <w:p w14:paraId="0B5E72B1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4162A68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009C362F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03D75D14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781A7DF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2B604150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B4D" w14:paraId="2794685B" w14:textId="77777777">
        <w:tc>
          <w:tcPr>
            <w:tcW w:w="1628" w:type="dxa"/>
          </w:tcPr>
          <w:p w14:paraId="403E79F4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37D95717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27EED1D7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0FF4FFB2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45021A4B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7CB785C9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B4D" w14:paraId="51FD6C56" w14:textId="77777777">
        <w:tc>
          <w:tcPr>
            <w:tcW w:w="1628" w:type="dxa"/>
          </w:tcPr>
          <w:p w14:paraId="03743A1D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1CE60FDA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14:paraId="40FAE334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</w:tcPr>
          <w:p w14:paraId="73EB26E4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0" w:type="dxa"/>
          </w:tcPr>
          <w:p w14:paraId="1F3FF357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dxa"/>
          </w:tcPr>
          <w:p w14:paraId="7367037B" w14:textId="77777777" w:rsidR="00385B4D" w:rsidRDefault="00385B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31F364" w14:textId="77777777" w:rsidR="00385B4D" w:rsidRDefault="00DC07C1">
      <w:pPr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*² Describe clearly any scientific overlap between your Impulz application and the current research grant or on-going grant application.</w:t>
      </w:r>
    </w:p>
    <w:p w14:paraId="5152F621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6B92FAC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966C89B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PUBLICATION TRACK RECORD</w:t>
      </w:r>
    </w:p>
    <w:p w14:paraId="372AA42C" w14:textId="77777777" w:rsidR="00422125" w:rsidRPr="00702950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 xml:space="preserve">Please list </w:t>
      </w:r>
      <w:r w:rsidR="00422125" w:rsidRPr="00702950">
        <w:rPr>
          <w:rFonts w:ascii="Arial" w:hAnsi="Arial" w:cs="Arial"/>
          <w:sz w:val="20"/>
          <w:szCs w:val="20"/>
          <w:lang w:val="en-GB"/>
        </w:rPr>
        <w:t xml:space="preserve">in reverse chronological order </w:t>
      </w:r>
      <w:r w:rsidRPr="00702950">
        <w:rPr>
          <w:rFonts w:ascii="Arial" w:hAnsi="Arial" w:cs="Arial"/>
          <w:b/>
          <w:sz w:val="20"/>
          <w:szCs w:val="20"/>
          <w:lang w:val="en-GB"/>
        </w:rPr>
        <w:t>up to 10 most relevant publications</w:t>
      </w:r>
      <w:r w:rsidRPr="00702950">
        <w:rPr>
          <w:rFonts w:ascii="Arial" w:hAnsi="Arial" w:cs="Arial"/>
          <w:sz w:val="20"/>
          <w:szCs w:val="20"/>
          <w:lang w:val="en-GB"/>
        </w:rPr>
        <w:t>, highlighting those where you are the first author and/or without the co-authorship of your PhD advisor, including all authors in the published order.</w:t>
      </w:r>
      <w:r w:rsidR="00D8392D" w:rsidRPr="00702950">
        <w:rPr>
          <w:rFonts w:ascii="Arial" w:hAnsi="Arial" w:cs="Arial"/>
          <w:sz w:val="20"/>
          <w:szCs w:val="20"/>
          <w:lang w:val="en-GB"/>
        </w:rPr>
        <w:t xml:space="preserve"> Explain, where possible, how you were involved in the published findings and why you have selected the given publication for this highlight. </w:t>
      </w:r>
    </w:p>
    <w:p w14:paraId="79E8F8DC" w14:textId="77777777" w:rsidR="00D8392D" w:rsidRPr="00702950" w:rsidRDefault="00D8392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D24FAA7" w14:textId="01C7388D" w:rsidR="00684C2B" w:rsidRDefault="00422125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>Each bibliographic item should contain: authors, title, years of publication, source, volume, pages</w:t>
      </w:r>
      <w:r w:rsidR="00D8392D" w:rsidRPr="00702950">
        <w:rPr>
          <w:rFonts w:ascii="Arial" w:hAnsi="Arial" w:cs="Arial"/>
          <w:sz w:val="20"/>
          <w:szCs w:val="20"/>
          <w:lang w:val="en-GB"/>
        </w:rPr>
        <w:t>, and persistent identifier (DOI) if available.</w:t>
      </w:r>
      <w:r w:rsidRPr="00702950">
        <w:rPr>
          <w:rFonts w:ascii="Arial" w:hAnsi="Arial" w:cs="Arial"/>
          <w:sz w:val="20"/>
          <w:szCs w:val="20"/>
          <w:lang w:val="en-GB"/>
        </w:rPr>
        <w:t xml:space="preserve"> In case of a journal publication, please include </w:t>
      </w:r>
      <w:r w:rsidR="00684C2B">
        <w:rPr>
          <w:rFonts w:ascii="Arial" w:hAnsi="Arial" w:cs="Arial"/>
          <w:sz w:val="20"/>
          <w:szCs w:val="20"/>
          <w:lang w:val="en-GB"/>
        </w:rPr>
        <w:t>the ISSN of the journal</w:t>
      </w:r>
      <w:r w:rsidRPr="00702950">
        <w:rPr>
          <w:rFonts w:ascii="Arial" w:hAnsi="Arial" w:cs="Arial"/>
          <w:sz w:val="20"/>
          <w:szCs w:val="20"/>
          <w:lang w:val="en-GB"/>
        </w:rPr>
        <w:t>, in case of a book or chapter – ISBN.</w:t>
      </w:r>
      <w:r w:rsidR="00684C2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EE5789" w14:textId="28AFE6EF" w:rsidR="00422125" w:rsidRPr="00702950" w:rsidRDefault="00D8392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702950">
        <w:rPr>
          <w:rFonts w:ascii="Arial" w:hAnsi="Arial" w:cs="Arial"/>
          <w:sz w:val="20"/>
          <w:szCs w:val="20"/>
          <w:lang w:val="en-GB"/>
        </w:rPr>
        <w:t xml:space="preserve">Optional: </w:t>
      </w:r>
      <w:r w:rsidR="00422125" w:rsidRPr="00702950">
        <w:rPr>
          <w:rFonts w:ascii="Arial" w:hAnsi="Arial" w:cs="Arial"/>
          <w:sz w:val="20"/>
          <w:szCs w:val="20"/>
          <w:lang w:val="en-GB"/>
        </w:rPr>
        <w:t xml:space="preserve">number of citations for individual publications or another characteristic which help to assess </w:t>
      </w:r>
      <w:r w:rsidRPr="00702950">
        <w:rPr>
          <w:rFonts w:ascii="Arial" w:hAnsi="Arial" w:cs="Arial"/>
          <w:sz w:val="20"/>
          <w:szCs w:val="20"/>
          <w:lang w:val="en-GB"/>
        </w:rPr>
        <w:t xml:space="preserve">the </w:t>
      </w:r>
      <w:r w:rsidR="00422125" w:rsidRPr="00702950">
        <w:rPr>
          <w:rFonts w:ascii="Arial" w:hAnsi="Arial" w:cs="Arial"/>
          <w:sz w:val="20"/>
          <w:szCs w:val="20"/>
          <w:lang w:val="en-GB"/>
        </w:rPr>
        <w:t>quality and impact of the publication.</w:t>
      </w:r>
    </w:p>
    <w:p w14:paraId="3AA0DD97" w14:textId="6B06D10F" w:rsidR="00422125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5D5875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D8392D" w:rsidRPr="005D5875">
        <w:rPr>
          <w:rFonts w:ascii="Arial" w:hAnsi="Arial" w:cs="Arial"/>
          <w:sz w:val="20"/>
          <w:szCs w:val="20"/>
          <w:lang w:val="en-GB"/>
        </w:rPr>
        <w:t xml:space="preserve">also provide </w:t>
      </w:r>
      <w:r w:rsidRPr="005D5875">
        <w:rPr>
          <w:rFonts w:ascii="Arial" w:hAnsi="Arial" w:cs="Arial"/>
          <w:sz w:val="20"/>
          <w:szCs w:val="20"/>
          <w:lang w:val="en-GB"/>
        </w:rPr>
        <w:t>the full list of publications</w:t>
      </w:r>
      <w:r w:rsidR="00D8392D" w:rsidRPr="005D5875">
        <w:rPr>
          <w:rFonts w:ascii="Arial" w:hAnsi="Arial" w:cs="Arial"/>
          <w:sz w:val="20"/>
          <w:szCs w:val="20"/>
          <w:lang w:val="en-GB"/>
        </w:rPr>
        <w:t>, in a standard form,</w:t>
      </w:r>
      <w:r w:rsidRPr="005D5875">
        <w:rPr>
          <w:rFonts w:ascii="Arial" w:hAnsi="Arial" w:cs="Arial"/>
          <w:sz w:val="20"/>
          <w:szCs w:val="20"/>
          <w:lang w:val="en-GB"/>
        </w:rPr>
        <w:t xml:space="preserve"> as </w:t>
      </w:r>
      <w:r w:rsidR="00D8392D" w:rsidRPr="005D5875">
        <w:rPr>
          <w:rFonts w:ascii="Arial" w:hAnsi="Arial" w:cs="Arial"/>
          <w:sz w:val="20"/>
          <w:szCs w:val="20"/>
          <w:lang w:val="en-GB"/>
        </w:rPr>
        <w:t xml:space="preserve">an </w:t>
      </w:r>
      <w:r w:rsidRPr="005D5875">
        <w:rPr>
          <w:rFonts w:ascii="Arial" w:hAnsi="Arial" w:cs="Arial"/>
          <w:sz w:val="20"/>
          <w:szCs w:val="20"/>
          <w:lang w:val="en-GB"/>
        </w:rPr>
        <w:t>attachment to your CV</w:t>
      </w:r>
      <w:r w:rsidR="005263EA" w:rsidRPr="005D5875">
        <w:rPr>
          <w:rFonts w:ascii="Arial" w:hAnsi="Arial" w:cs="Arial"/>
          <w:sz w:val="20"/>
          <w:szCs w:val="20"/>
          <w:lang w:val="en-GB"/>
        </w:rPr>
        <w:t xml:space="preserve"> (it will not count towards the page range of CV</w:t>
      </w:r>
      <w:r w:rsidR="005D5875" w:rsidRPr="005D5875">
        <w:rPr>
          <w:rFonts w:ascii="Arial" w:hAnsi="Arial" w:cs="Arial"/>
          <w:sz w:val="20"/>
          <w:szCs w:val="20"/>
          <w:lang w:val="en-GB"/>
        </w:rPr>
        <w:t>)</w:t>
      </w:r>
      <w:r w:rsidR="00F11A2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D2CF69F" w14:textId="77777777" w:rsidR="00684C2B" w:rsidRDefault="00684C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4861B3E2" w14:textId="77777777" w:rsidR="00422125" w:rsidRDefault="00422125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73ED09F" w14:textId="3030C692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TECHNOLOGY TRANSFER ACTIVITIES IN THE LAST 5 YEARS </w:t>
      </w:r>
    </w:p>
    <w:p w14:paraId="6FD656B3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Specify your contribution regarding: </w:t>
      </w:r>
    </w:p>
    <w:p w14:paraId="0CC9034C" w14:textId="77777777" w:rsidR="00385B4D" w:rsidRDefault="00DC07C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Results of technology transfer activities.</w:t>
      </w:r>
    </w:p>
    <w:p w14:paraId="16902E3D" w14:textId="77777777" w:rsidR="00385B4D" w:rsidRDefault="00DC07C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Introduction of product improvements on the market or processes in progress.</w:t>
      </w:r>
    </w:p>
    <w:p w14:paraId="344A9368" w14:textId="77777777" w:rsidR="00385B4D" w:rsidRDefault="00DC07C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Participation in generation of spin-off companies and/or start-up of new techniques or procedures.</w:t>
      </w:r>
    </w:p>
    <w:p w14:paraId="2C05CDEE" w14:textId="77777777" w:rsidR="00385B4D" w:rsidRDefault="00DC07C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Other relevant aspects.</w:t>
      </w:r>
    </w:p>
    <w:p w14:paraId="75B9F26F" w14:textId="77777777" w:rsidR="00385B4D" w:rsidRDefault="00DC07C1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 involved in the invention of a patent and/or utility model, please specify: inventors, title of the invention, application form number, date.</w:t>
      </w:r>
    </w:p>
    <w:p w14:paraId="79967765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C6F4D43" w14:textId="77777777" w:rsidR="00385B4D" w:rsidRDefault="00DC07C1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Description of activities that reflect initiative, independent thinking, project management skills, leadership, etc. </w:t>
      </w:r>
    </w:p>
    <w:p w14:paraId="74F3C8A5" w14:textId="77777777" w:rsidR="00385B4D" w:rsidRDefault="00385B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sectPr w:rsidR="00385B4D">
      <w:headerReference w:type="default" r:id="rId7"/>
      <w:footerReference w:type="default" r:id="rId8"/>
      <w:pgSz w:w="11906" w:h="16838"/>
      <w:pgMar w:top="1249" w:right="1134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E43A" w14:textId="77777777" w:rsidR="00DC07C1" w:rsidRDefault="00DC07C1">
      <w:pPr>
        <w:spacing w:after="0" w:line="240" w:lineRule="auto"/>
      </w:pPr>
      <w:r>
        <w:separator/>
      </w:r>
    </w:p>
  </w:endnote>
  <w:endnote w:type="continuationSeparator" w:id="0">
    <w:p w14:paraId="516B6F40" w14:textId="77777777" w:rsidR="00DC07C1" w:rsidRDefault="00DC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CC10" w14:textId="77777777" w:rsidR="00385B4D" w:rsidRDefault="00DC07C1">
    <w:pPr>
      <w:pStyle w:val="Pta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40CC8D8E" w14:textId="77777777" w:rsidR="00385B4D" w:rsidRDefault="00385B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62D1" w14:textId="77777777" w:rsidR="00DC07C1" w:rsidRDefault="00DC07C1">
      <w:pPr>
        <w:spacing w:after="0" w:line="240" w:lineRule="auto"/>
      </w:pPr>
      <w:r>
        <w:separator/>
      </w:r>
    </w:p>
  </w:footnote>
  <w:footnote w:type="continuationSeparator" w:id="0">
    <w:p w14:paraId="10F8A5F2" w14:textId="77777777" w:rsidR="00DC07C1" w:rsidRDefault="00DC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C9E0" w14:textId="77777777" w:rsidR="00385B4D" w:rsidRDefault="00DC07C1">
    <w:pPr>
      <w:pStyle w:val="Hlavika"/>
      <w:rPr>
        <w:i/>
      </w:rPr>
    </w:pPr>
    <w:r>
      <w:rPr>
        <w:noProof/>
      </w:rPr>
      <w:drawing>
        <wp:inline distT="0" distB="0" distL="0" distR="0" wp14:anchorId="23398ECD" wp14:editId="722805FE">
          <wp:extent cx="1905000" cy="571500"/>
          <wp:effectExtent l="0" t="0" r="0" b="0"/>
          <wp:docPr id="1" name="Obrázok 1" descr="D:\IMPULZ\logo\IMPULZ_logo-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D:\IMPULZ\logo\IMPULZ_logo-26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rFonts w:ascii="Arial" w:hAnsi="Arial"/>
        <w:i/>
      </w:rPr>
      <w:t>Proposal title/Acronym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1572B"/>
    <w:multiLevelType w:val="multilevel"/>
    <w:tmpl w:val="BD5CF99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Nadpis3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7F4F24"/>
    <w:multiLevelType w:val="multilevel"/>
    <w:tmpl w:val="AFAAAF96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4D"/>
    <w:rsid w:val="00385B4D"/>
    <w:rsid w:val="003D428D"/>
    <w:rsid w:val="00422125"/>
    <w:rsid w:val="005263EA"/>
    <w:rsid w:val="005D5875"/>
    <w:rsid w:val="006732E0"/>
    <w:rsid w:val="00684C2B"/>
    <w:rsid w:val="00702950"/>
    <w:rsid w:val="0097022D"/>
    <w:rsid w:val="00D8392D"/>
    <w:rsid w:val="00DC07C1"/>
    <w:rsid w:val="00E94B7D"/>
    <w:rsid w:val="00F1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1C2"/>
  <w15:docId w15:val="{5F6CB237-66EE-44F7-A004-DA934167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812"/>
    <w:pPr>
      <w:spacing w:after="200" w:line="276" w:lineRule="auto"/>
    </w:pPr>
    <w:rPr>
      <w:rFonts w:cs="Times New Roman"/>
      <w:lang w:val="sk-SK"/>
    </w:rPr>
  </w:style>
  <w:style w:type="paragraph" w:styleId="Nadpis1">
    <w:name w:val="heading 1"/>
    <w:basedOn w:val="Normlny"/>
    <w:link w:val="Nadpis1Char"/>
    <w:autoRedefine/>
    <w:uiPriority w:val="9"/>
    <w:qFormat/>
    <w:rsid w:val="008016A9"/>
    <w:pPr>
      <w:numPr>
        <w:numId w:val="1"/>
      </w:numPr>
      <w:spacing w:beforeAutospacing="1" w:afterAutospacing="1" w:line="240" w:lineRule="auto"/>
      <w:outlineLvl w:val="0"/>
    </w:pPr>
    <w:rPr>
      <w:rFonts w:ascii="Times New Roman" w:hAnsi="Times New Roman"/>
      <w:b/>
      <w:bCs/>
      <w:caps/>
      <w:kern w:val="2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8016A9"/>
    <w:pPr>
      <w:keepNext/>
      <w:keepLines/>
      <w:numPr>
        <w:ilvl w:val="1"/>
        <w:numId w:val="1"/>
      </w:numPr>
      <w:spacing w:after="0"/>
      <w:outlineLvl w:val="1"/>
    </w:pPr>
    <w:rPr>
      <w:rFonts w:ascii="Times New Roman" w:eastAsiaTheme="majorEastAsia" w:hAnsi="Times New Roman"/>
      <w:b/>
      <w:bCs/>
      <w:sz w:val="28"/>
      <w:szCs w:val="26"/>
      <w:lang w:val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8016A9"/>
    <w:pPr>
      <w:keepNext/>
      <w:keepLines/>
      <w:numPr>
        <w:ilvl w:val="2"/>
        <w:numId w:val="1"/>
      </w:numPr>
      <w:spacing w:after="0"/>
      <w:outlineLvl w:val="2"/>
    </w:pPr>
    <w:rPr>
      <w:rFonts w:ascii="Times New Roman" w:eastAsiaTheme="majorEastAsia" w:hAnsi="Times New Roman"/>
      <w:b/>
      <w:bCs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16A9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lang w:val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16A9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16A9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lang w:val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16A9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16A9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val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16A9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8016A9"/>
    <w:rPr>
      <w:rFonts w:ascii="Times New Roman" w:hAnsi="Times New Roman" w:cs="Times New Roman"/>
      <w:b/>
      <w:bCs/>
      <w:caps/>
      <w:kern w:val="2"/>
      <w:sz w:val="28"/>
      <w:szCs w:val="2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locked/>
    <w:rsid w:val="008016A9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qFormat/>
    <w:locked/>
    <w:rsid w:val="008016A9"/>
    <w:rPr>
      <w:rFonts w:ascii="Times New Roman" w:eastAsiaTheme="majorEastAsia" w:hAnsi="Times New Roman" w:cs="Times New Roman"/>
      <w:b/>
      <w:bCs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locked/>
    <w:rsid w:val="008016A9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locked/>
    <w:rsid w:val="008016A9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locked/>
    <w:rsid w:val="008016A9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locked/>
    <w:rsid w:val="008016A9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locked/>
    <w:rsid w:val="008016A9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locked/>
    <w:rsid w:val="008016A9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D05670"/>
    <w:rPr>
      <w:rFonts w:ascii="Calibri" w:hAnsi="Calibri" w:cs="Times New Roman"/>
      <w:lang w:val="sk-SK" w:eastAsia="x-none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D05670"/>
    <w:rPr>
      <w:rFonts w:ascii="Calibri" w:hAnsi="Calibri" w:cs="Times New Roman"/>
      <w:lang w:val="sk-SK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locked/>
    <w:rsid w:val="008420DB"/>
    <w:rPr>
      <w:rFonts w:ascii="Segoe UI" w:hAnsi="Segoe UI" w:cs="Segoe UI"/>
      <w:sz w:val="18"/>
      <w:szCs w:val="18"/>
      <w:lang w:val="sk-SK" w:eastAsia="x-none"/>
    </w:rPr>
  </w:style>
  <w:style w:type="character" w:styleId="Odkaznakomentr">
    <w:name w:val="annotation reference"/>
    <w:basedOn w:val="Predvolenpsmoodseku"/>
    <w:uiPriority w:val="99"/>
    <w:qFormat/>
    <w:rsid w:val="00307BD3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07BD3"/>
    <w:rPr>
      <w:rFonts w:ascii="Calibri" w:hAnsi="Calibri" w:cs="Times New Roman"/>
      <w:sz w:val="20"/>
      <w:szCs w:val="2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307BD3"/>
    <w:rPr>
      <w:rFonts w:ascii="Calibri" w:hAnsi="Calibri" w:cs="Times New Roman"/>
      <w:b/>
      <w:bCs/>
      <w:sz w:val="20"/>
      <w:szCs w:val="20"/>
      <w:lang w:val="sk-SK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Noto Sans Devanagari"/>
    </w:rPr>
  </w:style>
  <w:style w:type="paragraph" w:styleId="Popis">
    <w:name w:val="caption"/>
    <w:basedOn w:val="Normlny"/>
    <w:next w:val="Normlny"/>
    <w:uiPriority w:val="35"/>
    <w:unhideWhenUsed/>
    <w:qFormat/>
    <w:rsid w:val="008016A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customStyle="1" w:styleId="Index">
    <w:name w:val="Index"/>
    <w:basedOn w:val="Normlny"/>
    <w:qFormat/>
    <w:pPr>
      <w:suppressLineNumbers/>
    </w:pPr>
    <w:rPr>
      <w:rFonts w:cs="Noto Sans Devanagari"/>
    </w:rPr>
  </w:style>
  <w:style w:type="paragraph" w:styleId="Bezriadkovania">
    <w:name w:val="No Spacing"/>
    <w:uiPriority w:val="1"/>
    <w:qFormat/>
    <w:rsid w:val="008016A9"/>
    <w:rPr>
      <w:rFonts w:cs="Times New Roman"/>
    </w:rPr>
  </w:style>
  <w:style w:type="paragraph" w:styleId="Odsekzoznamu">
    <w:name w:val="List Paragraph"/>
    <w:basedOn w:val="Normlny"/>
    <w:uiPriority w:val="34"/>
    <w:qFormat/>
    <w:rsid w:val="008016A9"/>
    <w:pPr>
      <w:ind w:left="720"/>
      <w:contextualSpacing/>
    </w:pPr>
    <w:rPr>
      <w:lang w:val="en-US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D0567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D0567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rsid w:val="00842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qFormat/>
    <w:rsid w:val="00307BD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307BD3"/>
    <w:rPr>
      <w:b/>
      <w:bCs/>
    </w:rPr>
  </w:style>
  <w:style w:type="table" w:styleId="Mriekatabuky">
    <w:name w:val="Table Grid"/>
    <w:basedOn w:val="Normlnatabuka"/>
    <w:uiPriority w:val="59"/>
    <w:rsid w:val="001C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Hrabovska</dc:creator>
  <dc:description/>
  <cp:lastModifiedBy>Muranova</cp:lastModifiedBy>
  <cp:revision>3</cp:revision>
  <cp:lastPrinted>2020-08-18T13:12:00Z</cp:lastPrinted>
  <dcterms:created xsi:type="dcterms:W3CDTF">2024-05-30T12:00:00Z</dcterms:created>
  <dcterms:modified xsi:type="dcterms:W3CDTF">2024-05-30T12:01:00Z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